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42" w:rsidRPr="00B951C9" w:rsidRDefault="00AC1042" w:rsidP="00AC104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kern w:val="1"/>
          <w:sz w:val="20"/>
          <w:szCs w:val="24"/>
          <w:u w:val="single"/>
        </w:rPr>
      </w:pPr>
      <w:r w:rsidRPr="00B951C9">
        <w:rPr>
          <w:rFonts w:ascii="Times New Roman" w:eastAsia="Lucida Sans Unicode" w:hAnsi="Times New Roman" w:cs="Tahoma"/>
          <w:b/>
          <w:bCs/>
          <w:kern w:val="1"/>
          <w:sz w:val="20"/>
          <w:szCs w:val="24"/>
        </w:rPr>
        <w:t>МИНИСТЕРСТВО КУЛЬТУРЫ РОСТОВСКОЙ ОБЛАСТИ</w:t>
      </w:r>
    </w:p>
    <w:p w:rsidR="00AC1042" w:rsidRPr="00B951C9" w:rsidRDefault="00AC1042" w:rsidP="00AC10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</w:rPr>
      </w:pPr>
      <w:r w:rsidRPr="00B951C9">
        <w:rPr>
          <w:rFonts w:ascii="Times New Roman" w:eastAsia="Lucida Sans Unicode" w:hAnsi="Times New Roman" w:cs="Tahoma"/>
          <w:b/>
          <w:bCs/>
          <w:kern w:val="1"/>
          <w:sz w:val="20"/>
          <w:szCs w:val="24"/>
        </w:rPr>
        <w:t>ГОСУДАРСТВЕННОЕ БЮДЖЕТНОЕ УЧРЕЖДЕНИЕ КУЛЬТУРЫ РОСТОВСКОЙ ОБЛАСТИ</w:t>
      </w:r>
    </w:p>
    <w:p w:rsidR="00AC1042" w:rsidRPr="00B951C9" w:rsidRDefault="00AC1042" w:rsidP="00AC10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</w:rPr>
      </w:pPr>
      <w:r w:rsidRPr="00B951C9">
        <w:rPr>
          <w:rFonts w:ascii="Times New Roman" w:eastAsia="Lucida Sans Unicode" w:hAnsi="Times New Roman" w:cs="Tahoma"/>
          <w:b/>
          <w:bCs/>
          <w:kern w:val="1"/>
          <w:sz w:val="20"/>
          <w:szCs w:val="24"/>
        </w:rPr>
        <w:t>«РОСТОВСКАЯ ОБЛАСТНАЯ ДЕТСКАЯ БИБЛИОТЕКА ИМЕНИ В. М. ВЕЛИЧКИНОЙ»</w:t>
      </w:r>
    </w:p>
    <w:tbl>
      <w:tblPr>
        <w:tblW w:w="9181" w:type="dxa"/>
        <w:jc w:val="center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921"/>
      </w:tblGrid>
      <w:tr w:rsidR="00AC1042" w:rsidRPr="00B951C9" w:rsidTr="00E83B71">
        <w:trPr>
          <w:trHeight w:val="1036"/>
          <w:jc w:val="center"/>
        </w:trPr>
        <w:tc>
          <w:tcPr>
            <w:tcW w:w="1260" w:type="dxa"/>
            <w:shd w:val="clear" w:color="auto" w:fill="auto"/>
          </w:tcPr>
          <w:p w:rsidR="00AC1042" w:rsidRPr="00B951C9" w:rsidRDefault="00AC1042" w:rsidP="00E83B71">
            <w:pPr>
              <w:widowControl w:val="0"/>
              <w:tabs>
                <w:tab w:val="left" w:pos="1332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aps/>
                <w:kern w:val="1"/>
                <w:sz w:val="2"/>
                <w:szCs w:val="2"/>
              </w:rPr>
            </w:pPr>
            <w:r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789769" wp14:editId="5A554F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16510</wp:posOffset>
                  </wp:positionV>
                  <wp:extent cx="744855" cy="638175"/>
                  <wp:effectExtent l="0" t="0" r="0" b="9525"/>
                  <wp:wrapNone/>
                  <wp:docPr id="1" name="Рисунок 1" descr="Логотип ч-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ч-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21" w:type="dxa"/>
            <w:shd w:val="clear" w:color="auto" w:fill="auto"/>
          </w:tcPr>
          <w:p w:rsidR="00AC1042" w:rsidRPr="00B951C9" w:rsidRDefault="00AC1042" w:rsidP="00E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</w:p>
          <w:p w:rsidR="00AC1042" w:rsidRPr="00B951C9" w:rsidRDefault="00AC1042" w:rsidP="00E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  <w:smartTag w:uri="urn:schemas-microsoft-com:office:smarttags" w:element="metricconverter">
              <w:smartTagPr>
                <w:attr w:name="ProductID" w:val="344082, Г"/>
              </w:smartTagPr>
              <w:r w:rsidRPr="00B951C9">
                <w:rPr>
                  <w:rFonts w:ascii="Times New Roman" w:eastAsia="Times New Roman" w:hAnsi="Times New Roman" w:cs="Times New Roman"/>
                  <w:b/>
                  <w:bCs/>
                  <w:caps/>
                  <w:sz w:val="14"/>
                  <w:szCs w:val="14"/>
                  <w:lang w:eastAsia="ru-RU"/>
                </w:rPr>
                <w:t>344082, г</w:t>
              </w:r>
            </w:smartTag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. Ростов-на-Дону, пер. Халтуринский, 46 «А», тел. 269-88-35, факс (863) 240-27-62</w:t>
            </w:r>
          </w:p>
          <w:p w:rsidR="00AC1042" w:rsidRPr="00B951C9" w:rsidRDefault="00AC1042" w:rsidP="00E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val="en-US" w:eastAsia="ru-RU"/>
              </w:rPr>
              <w:t>e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-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val="en-US" w:eastAsia="ru-RU"/>
              </w:rPr>
              <w:t>mail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: 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val="en-US" w:eastAsia="ru-RU"/>
              </w:rPr>
              <w:t>rodbv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@ 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val="en-US" w:eastAsia="ru-RU"/>
              </w:rPr>
              <w:t>aaanet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.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val="en-US" w:eastAsia="ru-RU"/>
              </w:rPr>
              <w:t>ru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  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val="en-US" w:eastAsia="ru-RU"/>
              </w:rPr>
              <w:t>URL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: </w:t>
            </w:r>
            <w:hyperlink r:id="rId7" w:history="1">
              <w:r w:rsidRPr="00B951C9">
                <w:rPr>
                  <w:rFonts w:ascii="Times New Roman" w:eastAsia="Times New Roman" w:hAnsi="Times New Roman" w:cs="Times New Roman"/>
                  <w:b/>
                  <w:bCs/>
                  <w:caps/>
                  <w:color w:val="0000FF"/>
                  <w:sz w:val="14"/>
                  <w:szCs w:val="14"/>
                  <w:u w:val="single"/>
                  <w:lang w:val="en-US" w:eastAsia="ru-RU"/>
                </w:rPr>
                <w:t>www</w:t>
              </w:r>
              <w:r w:rsidRPr="00B951C9">
                <w:rPr>
                  <w:rFonts w:ascii="Times New Roman" w:eastAsia="Times New Roman" w:hAnsi="Times New Roman" w:cs="Times New Roman"/>
                  <w:b/>
                  <w:bCs/>
                  <w:caps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B951C9">
                <w:rPr>
                  <w:rFonts w:ascii="Times New Roman" w:eastAsia="Times New Roman" w:hAnsi="Times New Roman" w:cs="Times New Roman"/>
                  <w:b/>
                  <w:bCs/>
                  <w:caps/>
                  <w:color w:val="0000FF"/>
                  <w:sz w:val="14"/>
                  <w:szCs w:val="14"/>
                  <w:u w:val="single"/>
                  <w:lang w:val="en-US" w:eastAsia="ru-RU"/>
                </w:rPr>
                <w:t>rodb</w:t>
              </w:r>
              <w:r w:rsidRPr="00B951C9">
                <w:rPr>
                  <w:rFonts w:ascii="Times New Roman" w:eastAsia="Times New Roman" w:hAnsi="Times New Roman" w:cs="Times New Roman"/>
                  <w:b/>
                  <w:bCs/>
                  <w:caps/>
                  <w:color w:val="0000FF"/>
                  <w:sz w:val="14"/>
                  <w:szCs w:val="14"/>
                  <w:u w:val="single"/>
                  <w:lang w:eastAsia="ru-RU"/>
                </w:rPr>
                <w:t>-</w:t>
              </w:r>
              <w:r w:rsidRPr="00B951C9">
                <w:rPr>
                  <w:rFonts w:ascii="Times New Roman" w:eastAsia="Times New Roman" w:hAnsi="Times New Roman" w:cs="Times New Roman"/>
                  <w:b/>
                  <w:bCs/>
                  <w:caps/>
                  <w:color w:val="0000FF"/>
                  <w:sz w:val="14"/>
                  <w:szCs w:val="14"/>
                  <w:u w:val="single"/>
                  <w:lang w:val="en-US" w:eastAsia="ru-RU"/>
                </w:rPr>
                <w:t>v</w:t>
              </w:r>
              <w:r w:rsidRPr="00B951C9">
                <w:rPr>
                  <w:rFonts w:ascii="Times New Roman" w:eastAsia="Times New Roman" w:hAnsi="Times New Roman" w:cs="Times New Roman"/>
                  <w:b/>
                  <w:bCs/>
                  <w:caps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B951C9">
                <w:rPr>
                  <w:rFonts w:ascii="Times New Roman" w:eastAsia="Times New Roman" w:hAnsi="Times New Roman" w:cs="Times New Roman"/>
                  <w:b/>
                  <w:bCs/>
                  <w:caps/>
                  <w:color w:val="0000FF"/>
                  <w:sz w:val="14"/>
                  <w:szCs w:val="14"/>
                  <w:u w:val="single"/>
                  <w:lang w:val="en-US" w:eastAsia="ru-RU"/>
                </w:rPr>
                <w:t>ru</w:t>
              </w:r>
            </w:hyperlink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 ИНН 6164090861 КПП 616401001</w:t>
            </w:r>
          </w:p>
          <w:p w:rsidR="00AC1042" w:rsidRPr="00B951C9" w:rsidRDefault="00AC1042" w:rsidP="00E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Р/с №</w:t>
            </w:r>
            <w:r w:rsidRPr="00B951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40601810860151000001</w:t>
            </w:r>
            <w:proofErr w:type="gramStart"/>
            <w:r w:rsidRPr="00B951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 в</w:t>
            </w:r>
            <w:proofErr w:type="gramEnd"/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 Отделении по Ростовской области Южного главного управления Центрального банка РФ. БИК 046015001 л/с 20586U93330 ОКПО 021882249</w:t>
            </w:r>
          </w:p>
          <w:p w:rsidR="00AC1042" w:rsidRPr="00B951C9" w:rsidRDefault="00AC1042" w:rsidP="00E8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</w:p>
        </w:tc>
      </w:tr>
    </w:tbl>
    <w:p w:rsidR="00E83B71" w:rsidRDefault="00E83B71" w:rsidP="00AC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042" w:rsidRPr="006B50C0" w:rsidRDefault="00AC1042" w:rsidP="00AC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B3604" w:rsidRPr="00273458" w:rsidRDefault="00EB3604" w:rsidP="00AC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83B71" w:rsidRPr="006B50C0" w:rsidRDefault="00AC1042" w:rsidP="00E83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областном </w:t>
      </w:r>
      <w:r w:rsidR="004E7E40" w:rsidRPr="006B50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конкурсе </w:t>
      </w:r>
      <w:r w:rsidR="00FE2430" w:rsidRPr="006B50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кроссвордов</w:t>
      </w:r>
      <w:r w:rsidR="00E83B71" w:rsidRPr="006B50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«ЭКО радуга»</w:t>
      </w:r>
      <w:r w:rsidR="00FE2430" w:rsidRPr="006B50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</w:p>
    <w:p w:rsidR="00FE2430" w:rsidRPr="006B50C0" w:rsidRDefault="00FE2430" w:rsidP="00E83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6B50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посвящ</w:t>
      </w:r>
      <w:r w:rsidR="002734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ё</w:t>
      </w:r>
      <w:bookmarkStart w:id="0" w:name="_GoBack"/>
      <w:bookmarkEnd w:id="0"/>
      <w:r w:rsidRPr="006B50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нном Году экологии в России</w:t>
      </w:r>
      <w:r w:rsidR="00E83B71" w:rsidRPr="006B50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proofErr w:type="gramEnd"/>
    </w:p>
    <w:p w:rsidR="00E83B71" w:rsidRPr="00273458" w:rsidRDefault="00E83B71" w:rsidP="00E83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C1042" w:rsidRPr="006B50C0" w:rsidRDefault="00AC1042" w:rsidP="00AC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AC1042" w:rsidRPr="006B50C0" w:rsidRDefault="00006FD3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ГБУК РО «Ростовская областная детская библиотека имени В.М. Величкиной» проводит областной литературно-творческий конкурс </w:t>
      </w:r>
      <w:r w:rsidR="004E7E40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знатоков природы </w:t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E7E40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 радуга</w:t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Конкурс).</w:t>
      </w:r>
    </w:p>
    <w:p w:rsidR="00AC1042" w:rsidRPr="006B50C0" w:rsidRDefault="00006FD3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Главными целями Конкурса являются организация комплекса мероприятий в </w:t>
      </w:r>
      <w:r w:rsidR="00002C48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экологии, </w:t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имиджа человека читающего и детской библиотеки как современного информационно - культурного центра информации для читателей и сотрудников библиотек Ростовской области.</w:t>
      </w:r>
    </w:p>
    <w:p w:rsidR="00AC1042" w:rsidRPr="006B50C0" w:rsidRDefault="00006FD3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Конкурса являются совершенствование </w:t>
      </w:r>
      <w:r w:rsidR="00002C48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 грамотности,</w:t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</w:t>
      </w:r>
      <w:r w:rsidR="004E7E40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экологической культуры, </w:t>
      </w:r>
      <w:r w:rsidR="00002C48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познавательной, творческой, коммуникативной и литературной деятельности детей и подростков; </w:t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читательской активности, обеспечение доступности к информации, культурным ценностям, услугам учреждений культуры.</w:t>
      </w:r>
    </w:p>
    <w:p w:rsidR="00EB3604" w:rsidRPr="006B50C0" w:rsidRDefault="00EB3604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042" w:rsidRPr="006B50C0" w:rsidRDefault="00E24B1E" w:rsidP="00AC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C1042" w:rsidRPr="006B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Условия участия и сроки проведения Конкурса.</w:t>
      </w:r>
    </w:p>
    <w:p w:rsidR="00AC1042" w:rsidRPr="006B50C0" w:rsidRDefault="00E24B1E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0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00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</w:t>
      </w:r>
      <w:r w:rsidR="00002C48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августа</w:t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02C48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ноября</w:t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года.</w:t>
      </w:r>
    </w:p>
    <w:p w:rsidR="00AC1042" w:rsidRPr="006B50C0" w:rsidRDefault="00E24B1E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0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работ осуществляется</w:t>
      </w:r>
      <w:r w:rsidR="002A5AD5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августа</w:t>
      </w:r>
      <w:r w:rsidR="00002C48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15 ноября </w:t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года.</w:t>
      </w:r>
    </w:p>
    <w:p w:rsidR="002A5AD5" w:rsidRPr="006B50C0" w:rsidRDefault="00E24B1E" w:rsidP="00006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0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00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1042" w:rsidRPr="006B50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конкурсе вправе принимать участие</w:t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042" w:rsidRPr="006B50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дети – читатели общедоступных муниципальных библиотек </w:t>
      </w:r>
      <w:r w:rsidR="002A5AD5" w:rsidRPr="006B50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Ростовской области в возрасте: </w:t>
      </w:r>
    </w:p>
    <w:p w:rsidR="00AC1042" w:rsidRPr="006B50C0" w:rsidRDefault="002A5AD5" w:rsidP="00AC104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6 до 11</w:t>
      </w:r>
      <w:r w:rsidR="00AC1042" w:rsidRPr="006B50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лет</w:t>
      </w:r>
      <w:r w:rsidR="00AC1042" w:rsidRPr="006B50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включительно (далее – </w:t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группа </w:t>
      </w:r>
      <w:r w:rsidR="00AC1042" w:rsidRPr="006B50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участников)</w:t>
      </w:r>
    </w:p>
    <w:p w:rsidR="00AC1042" w:rsidRPr="006B50C0" w:rsidRDefault="002A5AD5" w:rsidP="00AC10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12 до 15</w:t>
      </w:r>
      <w:r w:rsidR="00AC1042" w:rsidRPr="006B50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B50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лет</w:t>
      </w:r>
      <w:r w:rsidRPr="006B50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включительно </w:t>
      </w:r>
      <w:r w:rsidR="00AC1042" w:rsidRPr="006B50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(далее – </w:t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группа</w:t>
      </w:r>
      <w:r w:rsidR="00AC1042" w:rsidRPr="006B50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участников).</w:t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1042" w:rsidRPr="006B50C0" w:rsidRDefault="00E24B1E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0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00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Конкурсе допускаются работы, представленные </w:t>
      </w:r>
      <w:r w:rsidR="00AC1042" w:rsidRPr="006B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В ЭЛЕКТРОННОМ ВИДЕ</w:t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3604" w:rsidRPr="006B50C0" w:rsidRDefault="00EB3604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042" w:rsidRPr="006B50C0" w:rsidRDefault="00E24B1E" w:rsidP="00AC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C1042" w:rsidRPr="006B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участия и критерии оценки.</w:t>
      </w:r>
    </w:p>
    <w:p w:rsidR="00AC1042" w:rsidRPr="006B50C0" w:rsidRDefault="00AC1042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категориям участников и номинациям:</w:t>
      </w:r>
    </w:p>
    <w:p w:rsidR="002A5AD5" w:rsidRPr="006B50C0" w:rsidRDefault="00E24B1E" w:rsidP="002A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63DEA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00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группа участников предоставляет </w:t>
      </w:r>
      <w:r w:rsidR="00FE2430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кроссворды, </w:t>
      </w:r>
      <w:r w:rsidR="00FE2430" w:rsidRPr="006B5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объемом 10-12 слов</w:t>
      </w:r>
      <w:r w:rsidR="00FE2430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A5AD5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номинациям</w:t>
      </w:r>
      <w:r w:rsidR="002A5AD5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5AD5" w:rsidRPr="006B50C0" w:rsidRDefault="006B50C0" w:rsidP="002A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парки и зоопарки» </w:t>
      </w:r>
    </w:p>
    <w:p w:rsidR="002A5AD5" w:rsidRDefault="006B50C0" w:rsidP="002A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«Здоровый образ жизни» </w:t>
      </w:r>
    </w:p>
    <w:p w:rsidR="006B50C0" w:rsidRPr="006B50C0" w:rsidRDefault="00006FD3" w:rsidP="002A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может быть представлена по одной </w:t>
      </w:r>
      <w:r w:rsidR="009F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обеим из</w:t>
      </w:r>
      <w:r w:rsid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номинаций</w:t>
      </w:r>
      <w:r w:rsidR="009F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A5AD5" w:rsidRPr="006B50C0" w:rsidRDefault="00E24B1E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0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00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группа участников представляют </w:t>
      </w:r>
      <w:r w:rsidR="00FE2430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кроссворды, </w:t>
      </w:r>
      <w:r w:rsidR="00FE2430" w:rsidRPr="006B5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объемом 15-20 слов</w:t>
      </w:r>
      <w:r w:rsidR="00FE2430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AD5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9F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номинациям:</w:t>
      </w:r>
    </w:p>
    <w:p w:rsidR="002A5AD5" w:rsidRPr="006B50C0" w:rsidRDefault="002A5AD5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«Народный календарь природы: приметы, поверья»</w:t>
      </w:r>
      <w:r w:rsidR="009F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5AD5" w:rsidRDefault="002A5AD5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«Мир природы в литературе»</w:t>
      </w:r>
      <w:r w:rsidR="009F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11E" w:rsidRPr="006B50C0" w:rsidRDefault="00006FD3" w:rsidP="009F4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="009F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может быть представлена по одной или по обеим из указанных номинаций. </w:t>
      </w:r>
    </w:p>
    <w:p w:rsidR="00AC1042" w:rsidRPr="006B50C0" w:rsidRDefault="00E24B1E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0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00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D3F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Кроссворды </w:t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принимаются в следующих видах и форматах:</w:t>
      </w:r>
    </w:p>
    <w:p w:rsidR="00163DEA" w:rsidRPr="006B50C0" w:rsidRDefault="00163DEA" w:rsidP="00163D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сканированные или сфотографированные рисунки в формате JPEG (JPG,JPEG,JPE).</w:t>
      </w:r>
    </w:p>
    <w:p w:rsidR="00163DEA" w:rsidRPr="006B50C0" w:rsidRDefault="00163DEA" w:rsidP="00163D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екстовые файлы </w:t>
      </w:r>
      <w:proofErr w:type="spellStart"/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MicrosoftWord</w:t>
      </w:r>
      <w:proofErr w:type="spellEnd"/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409A4" w:rsidRPr="006B50C0" w:rsidRDefault="00AC1042" w:rsidP="00D409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презентации </w:t>
      </w:r>
      <w:proofErr w:type="spellStart"/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(объём не более 15 МБ),</w:t>
      </w:r>
    </w:p>
    <w:p w:rsidR="00AC1042" w:rsidRPr="006B50C0" w:rsidRDefault="00E24B1E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0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00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D3F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Кроссворды</w:t>
      </w:r>
      <w:r w:rsidR="00163DEA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конкурсантов</w:t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должны соответствовать следующим требованиям:</w:t>
      </w:r>
    </w:p>
    <w:p w:rsidR="00AC1042" w:rsidRPr="006B50C0" w:rsidRDefault="00AC1042" w:rsidP="00AC104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в содержании работы темы;</w:t>
      </w:r>
    </w:p>
    <w:p w:rsidR="00AC1042" w:rsidRPr="006B50C0" w:rsidRDefault="00AC1042" w:rsidP="00AC104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литературная, эстетическая выразительность;</w:t>
      </w:r>
    </w:p>
    <w:p w:rsidR="00163DEA" w:rsidRPr="006B50C0" w:rsidRDefault="00AC1042" w:rsidP="00163DE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самостоятельность исполнения.</w:t>
      </w:r>
      <w:r w:rsidR="00163DEA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3DEA" w:rsidRPr="006B50C0" w:rsidRDefault="00163DEA" w:rsidP="00163DE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</w:t>
      </w:r>
      <w:r w:rsidR="00ED3F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актуальность представляемых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материалов;</w:t>
      </w:r>
    </w:p>
    <w:p w:rsidR="00163DEA" w:rsidRPr="006B50C0" w:rsidRDefault="00163DEA" w:rsidP="00163DE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яркость и оригинальность подачи материала.</w:t>
      </w:r>
    </w:p>
    <w:p w:rsidR="001D1E44" w:rsidRPr="006B50C0" w:rsidRDefault="00E24B1E" w:rsidP="00163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63DEA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00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работы направлять по адресу: </w:t>
      </w:r>
      <w:hyperlink r:id="rId8" w:history="1">
        <w:r w:rsidR="00D409A4" w:rsidRPr="006B50C0">
          <w:rPr>
            <w:rStyle w:val="a3"/>
            <w:rFonts w:ascii="Georgia" w:hAnsi="Georgia" w:cs="Tahoma"/>
            <w:b/>
            <w:bCs/>
            <w:color w:val="2092CE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bibliograf@rodb-v.ru</w:t>
        </w:r>
      </w:hyperlink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пометкой </w:t>
      </w:r>
      <w:r w:rsidR="00AC1042" w:rsidRPr="006B5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D409A4" w:rsidRPr="006B50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ЭКОРАДУГА</w:t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</w:t>
      </w:r>
    </w:p>
    <w:p w:rsidR="00AC1042" w:rsidRPr="006B50C0" w:rsidRDefault="00AC1042" w:rsidP="00163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B50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B50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указанием:</w:t>
      </w:r>
    </w:p>
    <w:p w:rsidR="001D1E44" w:rsidRPr="006B50C0" w:rsidRDefault="00AC1042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1D1E44" w:rsidRPr="006B5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сведений об авторе (фамилия, имя, возраст, электронный адрес)</w:t>
      </w:r>
    </w:p>
    <w:p w:rsidR="00AC1042" w:rsidRPr="006B50C0" w:rsidRDefault="001D1E44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D409A4" w:rsidRPr="006B5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возрастной группы</w:t>
      </w:r>
      <w:r w:rsidR="00AC1042" w:rsidRPr="006B5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AC1042" w:rsidRPr="006B50C0" w:rsidRDefault="00AC1042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D409A4" w:rsidRPr="006B5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выбранной темы</w:t>
      </w:r>
      <w:r w:rsidRPr="006B5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D409A4" w:rsidRPr="006B50C0" w:rsidRDefault="00D409A4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таблица кроссворда (чайнворда, </w:t>
      </w:r>
      <w:proofErr w:type="spellStart"/>
      <w:r w:rsidRPr="006B5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филворда</w:t>
      </w:r>
      <w:proofErr w:type="spellEnd"/>
      <w:r w:rsidRPr="006B5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6B5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сканворда</w:t>
      </w:r>
      <w:proofErr w:type="spellEnd"/>
      <w:r w:rsidRPr="006B5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D409A4" w:rsidRPr="006B50C0" w:rsidRDefault="00D409A4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вопросы к кроссворду</w:t>
      </w:r>
    </w:p>
    <w:p w:rsidR="00D409A4" w:rsidRPr="006B50C0" w:rsidRDefault="00D409A4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список использованной литературы</w:t>
      </w:r>
    </w:p>
    <w:p w:rsidR="00E24B1E" w:rsidRPr="006B50C0" w:rsidRDefault="00E24B1E" w:rsidP="00E2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D1E44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00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представленные на конкурс</w:t>
      </w:r>
      <w:r w:rsidR="00EB3604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B50C0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полностью </w:t>
      </w:r>
      <w:r w:rsidR="00EB3604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требованиям п</w:t>
      </w:r>
      <w:r w:rsidR="006B50C0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B50C0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EB3604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50C0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C5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0C0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5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3604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настоящего Положения</w:t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нумеруются в порядке поступления и под полученным</w:t>
      </w:r>
      <w:r w:rsidR="00EB3604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</w:t>
      </w:r>
      <w:r w:rsidR="00EB3604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 на сайте ГБУК РО «Ростовская областная детская библиотека имени В.М. </w:t>
      </w:r>
      <w:proofErr w:type="spellStart"/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Величкиной</w:t>
      </w:r>
      <w:proofErr w:type="spellEnd"/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(</w:t>
      </w:r>
      <w:hyperlink r:id="rId9" w:history="1">
        <w:r w:rsidRPr="006B50C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http://www.rodb-v.ru</w:t>
        </w:r>
      </w:hyperlink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C1042" w:rsidRPr="006B50C0" w:rsidRDefault="00E24B1E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D1E44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0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D1E44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по</w:t>
      </w:r>
      <w:r w:rsidR="00B93346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E44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ноября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 на сайте ГБУК РО «Ростовская областная детская библиотека имени В.М. </w:t>
      </w:r>
      <w:proofErr w:type="spellStart"/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Величкиной</w:t>
      </w:r>
      <w:proofErr w:type="spellEnd"/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проводится голосование</w:t>
      </w:r>
      <w:r w:rsidR="005C6B7E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конкурсные работы среди посетителей сайта.</w:t>
      </w:r>
      <w:r w:rsidR="00B93346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голосования публикуется на сайте вместе с формой голосования непосредственно перед началом голосования.</w:t>
      </w:r>
    </w:p>
    <w:p w:rsidR="00E24B1E" w:rsidRPr="006B50C0" w:rsidRDefault="00E24B1E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B1E" w:rsidRPr="006B50C0" w:rsidRDefault="00E24B1E" w:rsidP="00E2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определения победителей конкурса</w:t>
      </w:r>
    </w:p>
    <w:p w:rsidR="00C53BCE" w:rsidRDefault="00006FD3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B3604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B50C0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итогам голосования, путём прямого подсчёта отданных за каждую конкурсную работу голосов определя</w:t>
      </w:r>
      <w:r w:rsid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конкурсные работы, набравшие наибольшее количество голосов</w:t>
      </w:r>
      <w:r w:rsidR="00C5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6FD3" w:rsidRDefault="00006FD3" w:rsidP="00006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00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парки и зоопарки» - 3 работы с присуждением  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6FD3" w:rsidRPr="006B50C0" w:rsidRDefault="00006FD3" w:rsidP="00006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номинации «Здоровый образ жизни»  - 3 работы с присуждением  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6FD3" w:rsidRDefault="00CB2F87" w:rsidP="00006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номинации 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«Народный календарь природы: приметы, поверья»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- 3 работы с присуждением  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2F87" w:rsidRDefault="00CB2F87" w:rsidP="00CB2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номинации 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 природы в литературе»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- 3 работы с присуждением  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3BCE" w:rsidRPr="006B50C0" w:rsidRDefault="00C53BCE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042" w:rsidRPr="006B50C0" w:rsidRDefault="00AC1042" w:rsidP="00AC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Поощрение участников конкурса.</w:t>
      </w:r>
    </w:p>
    <w:p w:rsidR="00AC1042" w:rsidRPr="006B50C0" w:rsidRDefault="00006FD3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конкурса определяются победители среди участников </w:t>
      </w:r>
      <w:r w:rsidR="001D1E44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1D1E44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D1E44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1D1E44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возрастной группы </w:t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</w:t>
      </w:r>
      <w:r w:rsidR="001D1E44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суждением призовых мест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каждой номинации</w:t>
      </w:r>
      <w:r w:rsidR="00AC1042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1042" w:rsidRPr="006B50C0" w:rsidRDefault="00AC1042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I места,</w:t>
      </w:r>
    </w:p>
    <w:p w:rsidR="00AC1042" w:rsidRPr="006B50C0" w:rsidRDefault="00AC1042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II места,</w:t>
      </w:r>
    </w:p>
    <w:p w:rsidR="00AC1042" w:rsidRPr="006B50C0" w:rsidRDefault="00AC1042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III места.</w:t>
      </w:r>
    </w:p>
    <w:p w:rsidR="00AC1042" w:rsidRPr="006B50C0" w:rsidRDefault="00006FD3" w:rsidP="00AC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1E44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Конкурса, занявшие </w:t>
      </w:r>
      <w:r w:rsidR="001D1E44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1D1E44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-е, </w:t>
      </w:r>
      <w:r w:rsidR="001D1E44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1D1E44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-е, и </w:t>
      </w:r>
      <w:r w:rsidR="001D1E44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1D1E44" w:rsidRPr="006B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места награждаются дипломами.</w:t>
      </w:r>
    </w:p>
    <w:p w:rsidR="0086079A" w:rsidRPr="006B50C0" w:rsidRDefault="0086079A">
      <w:pPr>
        <w:rPr>
          <w:sz w:val="28"/>
          <w:szCs w:val="28"/>
        </w:rPr>
      </w:pPr>
    </w:p>
    <w:sectPr w:rsidR="0086079A" w:rsidRPr="006B50C0" w:rsidSect="00E83B71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CDC"/>
    <w:multiLevelType w:val="multilevel"/>
    <w:tmpl w:val="56C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E4C83"/>
    <w:multiLevelType w:val="hybridMultilevel"/>
    <w:tmpl w:val="1048D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20B5D"/>
    <w:multiLevelType w:val="multilevel"/>
    <w:tmpl w:val="3394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31165"/>
    <w:multiLevelType w:val="multilevel"/>
    <w:tmpl w:val="0DB6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42"/>
    <w:rsid w:val="00002C48"/>
    <w:rsid w:val="00006FD3"/>
    <w:rsid w:val="00163DEA"/>
    <w:rsid w:val="001D1E44"/>
    <w:rsid w:val="00265A1A"/>
    <w:rsid w:val="00273458"/>
    <w:rsid w:val="002A5AD5"/>
    <w:rsid w:val="002B10F1"/>
    <w:rsid w:val="004E7E40"/>
    <w:rsid w:val="005C6B7E"/>
    <w:rsid w:val="006B50C0"/>
    <w:rsid w:val="007842A1"/>
    <w:rsid w:val="0086079A"/>
    <w:rsid w:val="009F411E"/>
    <w:rsid w:val="00AC1042"/>
    <w:rsid w:val="00B93346"/>
    <w:rsid w:val="00C53BCE"/>
    <w:rsid w:val="00CB2F87"/>
    <w:rsid w:val="00D409A4"/>
    <w:rsid w:val="00E24B1E"/>
    <w:rsid w:val="00E83B71"/>
    <w:rsid w:val="00EB3604"/>
    <w:rsid w:val="00ED3F42"/>
    <w:rsid w:val="00FE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9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graf@rodb-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db-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db-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2017-07-21T08:30:00Z</cp:lastPrinted>
  <dcterms:created xsi:type="dcterms:W3CDTF">2017-07-21T09:00:00Z</dcterms:created>
  <dcterms:modified xsi:type="dcterms:W3CDTF">2017-07-26T13:10:00Z</dcterms:modified>
</cp:coreProperties>
</file>