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7A208E" w:rsidRPr="001A1C9F" w:rsidTr="00A4723B">
        <w:tc>
          <w:tcPr>
            <w:tcW w:w="5068" w:type="dxa"/>
          </w:tcPr>
          <w:p w:rsidR="007A208E" w:rsidRPr="001A1C9F" w:rsidRDefault="007A208E" w:rsidP="00290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A208E" w:rsidRPr="001A1C9F" w:rsidRDefault="007A208E" w:rsidP="00290B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08E" w:rsidRPr="001A1C9F" w:rsidRDefault="007A208E" w:rsidP="00290B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F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ГБУК РО </w:t>
            </w:r>
          </w:p>
          <w:p w:rsidR="007A208E" w:rsidRPr="001A1C9F" w:rsidRDefault="007A208E" w:rsidP="00290B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9F">
              <w:rPr>
                <w:rFonts w:ascii="Times New Roman" w:hAnsi="Times New Roman" w:cs="Times New Roman"/>
                <w:sz w:val="24"/>
                <w:szCs w:val="24"/>
              </w:rPr>
              <w:t>«Ростовская областная детская</w:t>
            </w:r>
          </w:p>
          <w:p w:rsidR="007A208E" w:rsidRPr="001A1C9F" w:rsidRDefault="007A208E" w:rsidP="00290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C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имени В.М. Величкиной» </w:t>
            </w:r>
            <w:proofErr w:type="gramStart"/>
            <w:r w:rsidRPr="001A1C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A1C9F">
              <w:rPr>
                <w:rFonts w:ascii="Times New Roman" w:hAnsi="Times New Roman" w:cs="Times New Roman"/>
                <w:sz w:val="24"/>
                <w:szCs w:val="24"/>
              </w:rPr>
              <w:t>__________№__________</w:t>
            </w:r>
          </w:p>
        </w:tc>
      </w:tr>
    </w:tbl>
    <w:p w:rsidR="007A208E" w:rsidRDefault="007A208E" w:rsidP="00290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06B" w:rsidRPr="001A1C9F" w:rsidRDefault="0083006B" w:rsidP="00290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8E" w:rsidRPr="001A1C9F" w:rsidRDefault="007A208E" w:rsidP="00290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8E" w:rsidRPr="001A1C9F" w:rsidRDefault="007A208E" w:rsidP="00290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208E" w:rsidRPr="001A1C9F" w:rsidRDefault="007A208E" w:rsidP="00290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проекта «Мобильная библиотека»</w:t>
      </w:r>
    </w:p>
    <w:p w:rsidR="007A208E" w:rsidRPr="001A1C9F" w:rsidRDefault="007A208E" w:rsidP="00290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8E" w:rsidRPr="00D92547" w:rsidRDefault="007A208E" w:rsidP="00290B1F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925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положения.</w:t>
      </w:r>
    </w:p>
    <w:p w:rsidR="007A208E" w:rsidRPr="001A1C9F" w:rsidRDefault="007A208E" w:rsidP="00290B1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D0" w:rsidRDefault="007A208E" w:rsidP="00290B1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утверждает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«Мобильная библиотека»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423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208E" w:rsidRPr="001A1C9F" w:rsidRDefault="007A208E" w:rsidP="00290B1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реализуется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государственным бюджетным учреждением культуры Ростовской области «Ростовская областная детская библиотека имени В.М. Величкиной» (далее – ГБУК РО «Ростовская областная детская библиотека имени В.М. Величкиной»).</w:t>
      </w:r>
    </w:p>
    <w:p w:rsidR="007A208E" w:rsidRPr="001A1C9F" w:rsidRDefault="007A208E" w:rsidP="00290B1F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Целями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A208E" w:rsidRPr="001A1C9F" w:rsidRDefault="007A208E" w:rsidP="00290B1F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О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равного доступа населения Ростовской области к информационным ресурсам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08E" w:rsidRDefault="007A208E" w:rsidP="00290B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читательской активности, расширение направлений читательских интересов.</w:t>
      </w:r>
    </w:p>
    <w:p w:rsidR="00602EB7" w:rsidRDefault="00602EB7" w:rsidP="00290B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r w:rsidRPr="00602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библиотечного обслуживания детского населения региона за счёт актуализации библиотечных фондов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08E" w:rsidRDefault="007A208E" w:rsidP="00290B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Задачи Проекта:</w:t>
      </w:r>
    </w:p>
    <w:p w:rsidR="007A208E" w:rsidRDefault="007A208E" w:rsidP="00290B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П</w:t>
      </w:r>
      <w:r w:rsidRPr="007A2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анализа объёмов и качества комплектования детских библиотек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08E" w:rsidRDefault="00602EB7" w:rsidP="00290B1F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1.4.2. Организация передвижных выставок из фонда 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РО «Ростовская областная детская библиотека имени В.М. Величкиной»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о</w:t>
      </w:r>
      <w:r w:rsidRPr="00602E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перативн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ого</w:t>
      </w:r>
      <w:r w:rsidRPr="00602E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доступ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602E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новинкам детской и подростковой литературы российских и зарубежных авторов</w:t>
      </w:r>
    </w:p>
    <w:p w:rsidR="00792DBE" w:rsidRDefault="00792DBE" w:rsidP="00290B1F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1.4.3. </w:t>
      </w:r>
      <w:r w:rsidR="00530928" w:rsidRPr="00103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расширение корпоративных связей, интеграция информационных ресурсов</w:t>
      </w:r>
    </w:p>
    <w:p w:rsidR="007A208E" w:rsidRDefault="00A51AC4" w:rsidP="00290B1F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1.5. К реализации Проекта привлекаются библиотек</w:t>
      </w:r>
      <w:r w:rsidR="00A900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муниципальных образований Ростовской области, обслуживающие детей </w:t>
      </w:r>
      <w:r w:rsidRPr="00F77C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согласно Приложению №</w:t>
      </w:r>
      <w:r w:rsidR="00A900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CF75F8" w:rsidRPr="00F77C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– </w:t>
      </w:r>
      <w:r w:rsidR="00F77C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="00CF75F8" w:rsidRPr="00F77C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иблиотеки</w:t>
      </w:r>
      <w:r w:rsidR="00F77C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-участницы</w:t>
      </w:r>
      <w:r w:rsidR="00CF75F8" w:rsidRPr="00F77C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F77C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27C07" w:rsidRDefault="00F27C07" w:rsidP="00290B1F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900E5" w:rsidRDefault="00A900E5" w:rsidP="00290B1F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A208E" w:rsidRPr="001A1C9F" w:rsidRDefault="007A208E" w:rsidP="00290B1F">
      <w:pPr>
        <w:tabs>
          <w:tab w:val="left" w:pos="567"/>
        </w:tabs>
        <w:spacing w:after="0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2.Сроки и </w:t>
      </w:r>
      <w:r w:rsidR="00F27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этапы реализации Проекта</w:t>
      </w:r>
    </w:p>
    <w:p w:rsidR="007A208E" w:rsidRPr="001A1C9F" w:rsidRDefault="007A208E" w:rsidP="00290B1F">
      <w:pPr>
        <w:spacing w:after="0"/>
        <w:ind w:left="45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27C07" w:rsidRPr="00F27C07" w:rsidRDefault="00F27C07" w:rsidP="00290B1F">
      <w:pPr>
        <w:spacing w:after="0"/>
        <w:ind w:left="450" w:hanging="2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 </w:t>
      </w:r>
      <w:r w:rsidRPr="00F2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Сроки реализации Проекта – </w:t>
      </w:r>
      <w:r w:rsidRPr="00BC3A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январь</w:t>
      </w:r>
      <w:r w:rsidR="00BC3A74" w:rsidRPr="00BC3A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2017</w:t>
      </w:r>
      <w:r w:rsidRPr="00BC3A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BC3A74" w:rsidRPr="00BC3A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март 2018</w:t>
      </w:r>
      <w:r w:rsidRPr="00BC3A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года.</w:t>
      </w:r>
    </w:p>
    <w:p w:rsidR="00F27C07" w:rsidRPr="00F27C07" w:rsidRDefault="00F27C07" w:rsidP="00290B1F">
      <w:pPr>
        <w:spacing w:after="0"/>
        <w:ind w:left="450" w:hanging="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27C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Проекта:</w:t>
      </w:r>
    </w:p>
    <w:p w:rsidR="007A208E" w:rsidRDefault="00F27C07" w:rsidP="00290B1F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F2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r w:rsid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F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январь-март 2017 года</w:t>
      </w:r>
      <w:r w:rsidRPr="00F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отбор литературы, формирование передвижных выставок, подготовка пакета документов, наглядных и сопроводительных материалов, согласование списка </w:t>
      </w:r>
      <w:r w:rsidR="00CF75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27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иблиотек, участвующих в реализации Проекта</w:t>
      </w:r>
      <w:r w:rsidR="00C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графика размещения передвижных выставок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C07" w:rsidRDefault="00F27C07" w:rsidP="00290B1F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Основной</w:t>
      </w:r>
      <w:r w:rsid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2017 года</w:t>
      </w:r>
      <w:r w:rsidR="002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январь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размещение передвижных выставок в Библиотеках, </w:t>
      </w:r>
      <w:r w:rsid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</w:t>
      </w:r>
      <w:r w:rsidR="008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читатель мобильной библиотеки»</w:t>
      </w:r>
      <w:r w:rsid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DC3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Положением о конкурсе «Лучший читатель мобильной библиотеки» (Приложение №</w:t>
      </w:r>
      <w:r w:rsidR="00A900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7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7C07" w:rsidRDefault="00F27C07" w:rsidP="00290B1F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Заключительный – </w:t>
      </w:r>
      <w:r w:rsid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январь-март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подведение итогов</w:t>
      </w:r>
      <w:r w:rsidR="00463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поощрение лучших читателей и библиотек</w:t>
      </w:r>
      <w:r w:rsidR="00B0395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-участниц</w:t>
      </w:r>
      <w:r w:rsidR="008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C07" w:rsidRDefault="007B39F1" w:rsidP="00290B1F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Основной этап Проекта для каждой библиотеки-участницы длится три месяца и является индивидуальным по срокам</w:t>
      </w:r>
      <w:r w:rsidR="001F29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2954" w:rsidRPr="001F2954" w:rsidRDefault="001F2954" w:rsidP="00290B1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9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Аксайский</w:t>
      </w:r>
      <w:proofErr w:type="spellEnd"/>
      <w:r w:rsidRPr="001F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10 апреля – 10 июля 2017 года;</w:t>
      </w:r>
    </w:p>
    <w:p w:rsidR="001F2954" w:rsidRPr="001F2954" w:rsidRDefault="001F2954" w:rsidP="00290B1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9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</w:t>
      </w:r>
      <w:proofErr w:type="spellEnd"/>
      <w:r w:rsidRPr="001F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15 июля – 15 октября 2017 года;</w:t>
      </w:r>
    </w:p>
    <w:p w:rsidR="001F2954" w:rsidRDefault="001F2954" w:rsidP="00290B1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5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 – 20 октября 2017 года – 20 января 2018 года.</w:t>
      </w:r>
    </w:p>
    <w:p w:rsidR="002C5E29" w:rsidRPr="002C5E29" w:rsidRDefault="002C5E29" w:rsidP="002C5E2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Д</w:t>
      </w:r>
      <w:r w:rsidRPr="002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фонда ГБУК РО «Ростовская областная детская библиотека имени В.М. Величкиной»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передаются </w:t>
      </w:r>
      <w:r w:rsidRPr="002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проекта «Мобильная библиотека»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приёма-передачи на срок, указанный в п.2.3. настоящего Положения</w:t>
      </w:r>
    </w:p>
    <w:p w:rsidR="001F2954" w:rsidRPr="001A1C9F" w:rsidRDefault="001F2954" w:rsidP="00290B1F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8E" w:rsidRDefault="007A208E" w:rsidP="00290B1F">
      <w:pPr>
        <w:numPr>
          <w:ilvl w:val="0"/>
          <w:numId w:val="1"/>
        </w:numPr>
        <w:tabs>
          <w:tab w:val="left" w:pos="567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038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 </w:t>
      </w:r>
      <w:r w:rsidR="003038A2" w:rsidRPr="003038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мониторинга </w:t>
      </w:r>
      <w:r w:rsidR="00F77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Проекта</w:t>
      </w:r>
    </w:p>
    <w:p w:rsidR="007B39F1" w:rsidRPr="003038A2" w:rsidRDefault="007B39F1" w:rsidP="00290B1F">
      <w:pPr>
        <w:tabs>
          <w:tab w:val="left" w:pos="567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F2001" w:rsidRDefault="007A208E" w:rsidP="00290B1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F77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организации и проведения </w:t>
      </w:r>
      <w:r w:rsidR="00F77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F77C19" w:rsidRPr="00F77C19">
        <w:t xml:space="preserve"> </w:t>
      </w:r>
      <w:r w:rsidR="00F77C19" w:rsidRPr="00F77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7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</w:t>
      </w:r>
      <w:r w:rsid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библиотек</w:t>
      </w:r>
      <w:r w:rsidR="00A900E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-участниц</w:t>
      </w:r>
      <w:r w:rsid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вместе</w:t>
      </w:r>
      <w:r w:rsidR="00A9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книгами (передаются по акту):</w:t>
      </w:r>
    </w:p>
    <w:p w:rsidR="0000471F" w:rsidRDefault="001F2001" w:rsidP="00290B1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0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E4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рекламно-информационной продукции в печатном (афиши, заголовки для выставки) и электронном (биобиб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лиографические материалы</w:t>
      </w:r>
      <w:r w:rsidR="007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виде.</w:t>
      </w:r>
    </w:p>
    <w:p w:rsidR="007B39F1" w:rsidRDefault="0000471F" w:rsidP="00290B1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7B3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дневник библиотеки</w:t>
      </w:r>
      <w:r w:rsidR="0009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(передаётся вместе с комплектом книг)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будут фиксироваться основные показатели деятельности библиотеки-участницы в рамках Проекта</w:t>
      </w:r>
      <w:r w:rsidR="00097A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AB4" w:rsidRPr="00BC3A74" w:rsidRDefault="00097AB4" w:rsidP="00290B1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части дневника – читатели и посещения, во второй части дневника – книговыдача, в третьей части дневника – массовая работа.</w:t>
      </w:r>
    </w:p>
    <w:p w:rsidR="007A208E" w:rsidRPr="00BC3A74" w:rsidRDefault="007A208E" w:rsidP="00290B1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3.2</w:t>
      </w:r>
      <w:r w:rsidR="007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основного этапа Проекта каждая из библиотек-участниц передаёт ГБУК РО «Ростовская областная детская библиотека имени В.М. Величкиной» книги (предаются по акту), печатные рекламно-информационные материалы (афиши, заголовки выставки), заполненные дневники библиотеки, полученные с комплектами книг.</w:t>
      </w:r>
    </w:p>
    <w:p w:rsidR="00A900E5" w:rsidRDefault="007A208E" w:rsidP="00290B1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</w:t>
      </w:r>
      <w:r w:rsidRPr="00BC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7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Проекта ГБУК РО «Ростовская областная детская библиотека имени В.М. Величкиной» на основе представленных статистических данных определяет одн</w:t>
      </w:r>
      <w:r w:rsidR="00A9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 w:rsidR="00A9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9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</w:t>
      </w:r>
      <w:r w:rsidR="00A9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9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A9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7AB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-участниц</w:t>
      </w:r>
      <w:r w:rsidR="00A9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районе</w:t>
      </w:r>
      <w:r w:rsidR="00A90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08E" w:rsidRPr="001A1C9F" w:rsidRDefault="00097AB4" w:rsidP="00290B1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Библиотеки-участни</w:t>
      </w:r>
      <w:r w:rsidR="00290B1F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проекта, определённые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самые активные</w:t>
      </w:r>
      <w:r w:rsidR="0029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поучают дипломы и призы (книги) в торжественной обстановке на ежегодном празднике в рамках Недели детской книги в марте 2018 года.</w:t>
      </w:r>
    </w:p>
    <w:p w:rsidR="007A208E" w:rsidRPr="001A1C9F" w:rsidRDefault="007A208E" w:rsidP="00290B1F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8E" w:rsidRPr="001A1C9F" w:rsidRDefault="008C54BA" w:rsidP="00290B1F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A208E"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208E"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Информация о </w:t>
      </w:r>
      <w:r w:rsidR="008C1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</w:t>
      </w:r>
      <w:r w:rsidR="007A208E"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208E" w:rsidRPr="001A1C9F" w:rsidRDefault="007A208E" w:rsidP="00290B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A9" w:rsidRDefault="008C54BA" w:rsidP="00290B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208E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A208E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</w:t>
      </w:r>
      <w:r w:rsidR="008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7A208E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участниках, </w:t>
      </w:r>
      <w:r w:rsidR="008C1B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реализации</w:t>
      </w:r>
      <w:r w:rsidR="007A208E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</w:t>
      </w:r>
    </w:p>
    <w:p w:rsidR="007A208E" w:rsidRPr="001A1C9F" w:rsidRDefault="007A208E" w:rsidP="00290B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(в том числе, электронных изданиях);</w:t>
      </w:r>
    </w:p>
    <w:p w:rsidR="007A208E" w:rsidRPr="001A1C9F" w:rsidRDefault="007A208E" w:rsidP="00290B1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ГБУК РО «Ростовская областная детская библиотека имени В.М. Величкиной» в информационно-телекоммуникационной сети Интернет (</w:t>
      </w:r>
      <w:hyperlink r:id="rId6" w:history="1">
        <w:r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208E" w:rsidRPr="008C54BA" w:rsidRDefault="007A208E" w:rsidP="00290B1F">
      <w:pPr>
        <w:widowControl w:val="0"/>
        <w:autoSpaceDE w:val="0"/>
        <w:autoSpaceDN w:val="0"/>
        <w:adjustRightInd w:val="0"/>
        <w:spacing w:after="0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8E" w:rsidRPr="001A1C9F" w:rsidRDefault="007A208E" w:rsidP="007A2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8E" w:rsidRPr="001A1C9F" w:rsidRDefault="007A208E" w:rsidP="007A2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8E" w:rsidRPr="001A1C9F" w:rsidRDefault="007A208E" w:rsidP="007A2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208E" w:rsidRPr="001A1C9F" w:rsidRDefault="007A208E" w:rsidP="007A2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7A208E" w:rsidRPr="001A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19C"/>
    <w:multiLevelType w:val="hybridMultilevel"/>
    <w:tmpl w:val="AB1E086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47B55"/>
    <w:multiLevelType w:val="hybridMultilevel"/>
    <w:tmpl w:val="96D28CE6"/>
    <w:lvl w:ilvl="0" w:tplc="4234275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41D2A46"/>
    <w:multiLevelType w:val="hybridMultilevel"/>
    <w:tmpl w:val="13447BE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8E"/>
    <w:rsid w:val="0000471F"/>
    <w:rsid w:val="00097AB4"/>
    <w:rsid w:val="00103396"/>
    <w:rsid w:val="00163B1B"/>
    <w:rsid w:val="001F2001"/>
    <w:rsid w:val="001F2954"/>
    <w:rsid w:val="00290B1F"/>
    <w:rsid w:val="002C5E29"/>
    <w:rsid w:val="003038A2"/>
    <w:rsid w:val="0046373C"/>
    <w:rsid w:val="00530928"/>
    <w:rsid w:val="00596CC0"/>
    <w:rsid w:val="00602EB7"/>
    <w:rsid w:val="006D2DE5"/>
    <w:rsid w:val="00741D45"/>
    <w:rsid w:val="00792DBE"/>
    <w:rsid w:val="007A208E"/>
    <w:rsid w:val="007B39F1"/>
    <w:rsid w:val="0083006B"/>
    <w:rsid w:val="008C1BA9"/>
    <w:rsid w:val="008C54BA"/>
    <w:rsid w:val="009D3C27"/>
    <w:rsid w:val="00A423D0"/>
    <w:rsid w:val="00A4723B"/>
    <w:rsid w:val="00A51AC4"/>
    <w:rsid w:val="00A83EA4"/>
    <w:rsid w:val="00A900E5"/>
    <w:rsid w:val="00AD3074"/>
    <w:rsid w:val="00B0395B"/>
    <w:rsid w:val="00BC3A74"/>
    <w:rsid w:val="00CF75F8"/>
    <w:rsid w:val="00DC3749"/>
    <w:rsid w:val="00DE48B4"/>
    <w:rsid w:val="00E754A2"/>
    <w:rsid w:val="00F27C07"/>
    <w:rsid w:val="00F30FF1"/>
    <w:rsid w:val="00F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A20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08E"/>
    <w:pPr>
      <w:ind w:left="720"/>
      <w:contextualSpacing/>
    </w:pPr>
  </w:style>
  <w:style w:type="table" w:styleId="a3">
    <w:name w:val="Table Grid"/>
    <w:basedOn w:val="a1"/>
    <w:uiPriority w:val="59"/>
    <w:rsid w:val="007A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A20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08E"/>
    <w:pPr>
      <w:ind w:left="720"/>
      <w:contextualSpacing/>
    </w:pPr>
  </w:style>
  <w:style w:type="table" w:styleId="a3">
    <w:name w:val="Table Grid"/>
    <w:basedOn w:val="a1"/>
    <w:uiPriority w:val="59"/>
    <w:rsid w:val="007A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b-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Безрукова</dc:creator>
  <cp:lastModifiedBy>user</cp:lastModifiedBy>
  <cp:revision>14</cp:revision>
  <cp:lastPrinted>2017-02-20T11:06:00Z</cp:lastPrinted>
  <dcterms:created xsi:type="dcterms:W3CDTF">2017-02-14T07:23:00Z</dcterms:created>
  <dcterms:modified xsi:type="dcterms:W3CDTF">2017-03-30T13:14:00Z</dcterms:modified>
</cp:coreProperties>
</file>